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C7" w:rsidRDefault="002109C7" w:rsidP="002109C7">
      <w:pPr>
        <w:pStyle w:val="a3"/>
        <w:tabs>
          <w:tab w:val="left" w:pos="2131"/>
          <w:tab w:val="left" w:pos="3256"/>
        </w:tabs>
        <w:spacing w:line="405" w:lineRule="exact"/>
        <w:ind w:left="167"/>
        <w:rPr>
          <w:sz w:val="24"/>
          <w:lang w:eastAsia="ja-JP"/>
        </w:rPr>
        <w:sectPr w:rsidR="002109C7">
          <w:pgSz w:w="11900" w:h="16840"/>
          <w:pgMar w:top="1120" w:right="320" w:bottom="280" w:left="260" w:header="720" w:footer="720" w:gutter="0"/>
          <w:cols w:num="2" w:space="720" w:equalWidth="0">
            <w:col w:w="6065" w:space="1011"/>
            <w:col w:w="4244"/>
          </w:cols>
        </w:sectPr>
      </w:pPr>
      <w:r>
        <w:rPr>
          <w:lang w:eastAsia="ja-JP"/>
        </w:rPr>
        <w:t>（</w:t>
      </w:r>
      <w:r>
        <w:rPr>
          <w:rFonts w:hint="eastAsia"/>
          <w:lang w:eastAsia="ja-JP"/>
        </w:rPr>
        <w:t xml:space="preserve">　　Ａ　　</w:t>
      </w:r>
      <w:r>
        <w:rPr>
          <w:lang w:eastAsia="ja-JP"/>
        </w:rPr>
        <w:t>）さん</w:t>
      </w:r>
      <w:r>
        <w:rPr>
          <w:lang w:eastAsia="ja-JP"/>
        </w:rPr>
        <w:tab/>
        <w:t>認知症ケア指導計画書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2109C7" w:rsidTr="00A00AE8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2109C7" w:rsidRDefault="002109C7" w:rsidP="00A00AE8">
            <w:pPr>
              <w:pStyle w:val="TableParagraph"/>
              <w:spacing w:before="59"/>
              <w:ind w:left="111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2109C7" w:rsidRDefault="002109C7" w:rsidP="00A00AE8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09C7" w:rsidRDefault="002109C7" w:rsidP="00A00AE8">
            <w:pPr>
              <w:pStyle w:val="TableParagraph"/>
              <w:spacing w:before="59"/>
              <w:ind w:left="13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2109C7" w:rsidRDefault="002109C7" w:rsidP="00A00AE8">
            <w:pPr>
              <w:jc w:val="center"/>
              <w:rPr>
                <w:lang w:eastAsia="ja-JP"/>
              </w:rPr>
            </w:pPr>
          </w:p>
        </w:tc>
      </w:tr>
      <w:tr w:rsidR="002109C7" w:rsidTr="00A00AE8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2109C7" w:rsidRDefault="002109C7" w:rsidP="00A00AE8">
            <w:pPr>
              <w:pStyle w:val="TableParagraph"/>
              <w:spacing w:before="59"/>
              <w:ind w:left="111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2109C7" w:rsidRDefault="002109C7" w:rsidP="00A00AE8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09C7" w:rsidRDefault="002109C7" w:rsidP="00A00AE8">
            <w:pPr>
              <w:pStyle w:val="TableParagraph"/>
              <w:spacing w:before="59"/>
              <w:ind w:left="134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2109C7" w:rsidRDefault="00BE5716" w:rsidP="00A00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30</w:t>
            </w:r>
            <w:r w:rsidR="002109C7">
              <w:rPr>
                <w:rFonts w:hint="eastAsia"/>
                <w:lang w:eastAsia="ja-JP"/>
              </w:rPr>
              <w:t xml:space="preserve">リ </w:t>
            </w:r>
            <w:r w:rsidR="002109C7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>
              <w:rPr>
                <w:rFonts w:hint="eastAsia"/>
                <w:bdr w:val="single" w:sz="4" w:space="0" w:color="auto"/>
                <w:lang w:eastAsia="ja-JP"/>
              </w:rPr>
              <w:t>1</w:t>
            </w:r>
            <w:bookmarkStart w:id="0" w:name="_GoBack"/>
            <w:bookmarkEnd w:id="0"/>
            <w:r w:rsidR="002109C7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09C7">
              <w:rPr>
                <w:rFonts w:hint="eastAsia"/>
                <w:lang w:eastAsia="ja-JP"/>
              </w:rPr>
              <w:t xml:space="preserve"> － </w:t>
            </w:r>
            <w:r w:rsidR="002109C7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09C7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2109C7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09C7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2109C7" w:rsidRDefault="002109C7" w:rsidP="002109C7">
      <w:pPr>
        <w:pStyle w:val="a3"/>
        <w:spacing w:before="14" w:after="1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FCAE1" wp14:editId="7816F1B3">
                <wp:simplePos x="0" y="0"/>
                <wp:positionH relativeFrom="column">
                  <wp:posOffset>6276975</wp:posOffset>
                </wp:positionH>
                <wp:positionV relativeFrom="paragraph">
                  <wp:posOffset>-951865</wp:posOffset>
                </wp:positionV>
                <wp:extent cx="800100" cy="140462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C7" w:rsidRDefault="002109C7" w:rsidP="002109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FC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4.25pt;margin-top:-74.95pt;width:6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" filled="f" stroked="f">
                <v:textbox style="mso-fit-shape-to-text:t">
                  <w:txbxContent>
                    <w:p w:rsidR="002109C7" w:rsidRDefault="002109C7" w:rsidP="002109C7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78"/>
        <w:gridCol w:w="953"/>
        <w:gridCol w:w="2498"/>
        <w:gridCol w:w="953"/>
        <w:gridCol w:w="3052"/>
        <w:gridCol w:w="952"/>
      </w:tblGrid>
      <w:tr w:rsidR="002109C7" w:rsidTr="00A00AE8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2278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696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指導課題</w:t>
            </w:r>
          </w:p>
        </w:tc>
        <w:tc>
          <w:tcPr>
            <w:tcW w:w="953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34" w:right="-1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優先順位</w:t>
            </w:r>
          </w:p>
        </w:tc>
        <w:tc>
          <w:tcPr>
            <w:tcW w:w="2498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805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指導目標</w:t>
            </w:r>
          </w:p>
        </w:tc>
        <w:tc>
          <w:tcPr>
            <w:tcW w:w="953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253" w:right="-1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期間</w:t>
            </w:r>
          </w:p>
        </w:tc>
        <w:tc>
          <w:tcPr>
            <w:tcW w:w="3052" w:type="dxa"/>
            <w:tcBorders>
              <w:right w:val="single" w:sz="1" w:space="0" w:color="000000"/>
            </w:tcBorders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972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具体的方法</w:t>
            </w:r>
          </w:p>
        </w:tc>
        <w:tc>
          <w:tcPr>
            <w:tcW w:w="952" w:type="dxa"/>
            <w:tcBorders>
              <w:left w:val="single" w:sz="1" w:space="0" w:color="000000"/>
            </w:tcBorders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261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頻度</w:t>
            </w:r>
          </w:p>
        </w:tc>
      </w:tr>
      <w:tr w:rsidR="002109C7" w:rsidTr="00A00AE8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認 知 症 ケ ア の 知 識</w:t>
            </w:r>
          </w:p>
        </w:tc>
        <w:tc>
          <w:tcPr>
            <w:tcW w:w="2278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3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2498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3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3052" w:type="dxa"/>
            <w:tcBorders>
              <w:right w:val="single" w:sz="1" w:space="0" w:color="000000"/>
            </w:tcBorders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2" w:type="dxa"/>
            <w:tcBorders>
              <w:left w:val="single" w:sz="1" w:space="0" w:color="000000"/>
            </w:tcBorders>
          </w:tcPr>
          <w:p w:rsidR="002109C7" w:rsidRDefault="002109C7" w:rsidP="00A00AE8">
            <w:pPr>
              <w:rPr>
                <w:lang w:eastAsia="ja-JP"/>
              </w:rPr>
            </w:pPr>
          </w:p>
        </w:tc>
      </w:tr>
      <w:tr w:rsidR="002109C7" w:rsidTr="00A00AE8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pStyle w:val="TableParagraph"/>
              <w:rPr>
                <w:b/>
                <w:sz w:val="16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before="10"/>
              <w:rPr>
                <w:b/>
                <w:sz w:val="14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ア セ ス メ ン ト</w:t>
            </w:r>
          </w:p>
        </w:tc>
        <w:tc>
          <w:tcPr>
            <w:tcW w:w="2278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3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2498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3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3052" w:type="dxa"/>
            <w:tcBorders>
              <w:right w:val="single" w:sz="1" w:space="0" w:color="000000"/>
            </w:tcBorders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2" w:type="dxa"/>
            <w:tcBorders>
              <w:left w:val="single" w:sz="1" w:space="0" w:color="000000"/>
            </w:tcBorders>
          </w:tcPr>
          <w:p w:rsidR="002109C7" w:rsidRDefault="002109C7" w:rsidP="00A00AE8">
            <w:pPr>
              <w:rPr>
                <w:lang w:eastAsia="ja-JP"/>
              </w:rPr>
            </w:pPr>
          </w:p>
        </w:tc>
      </w:tr>
      <w:tr w:rsidR="002109C7" w:rsidTr="00A00AE8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pStyle w:val="TableParagraph"/>
              <w:rPr>
                <w:b/>
                <w:sz w:val="16"/>
                <w:lang w:eastAsia="ja-JP"/>
              </w:rPr>
            </w:pPr>
          </w:p>
          <w:p w:rsidR="002109C7" w:rsidRDefault="002109C7" w:rsidP="00A00AE8">
            <w:pPr>
              <w:pStyle w:val="TableParagraph"/>
              <w:rPr>
                <w:b/>
                <w:sz w:val="16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before="4"/>
              <w:rPr>
                <w:b/>
                <w:sz w:val="12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lang w:eastAsia="ja-JP"/>
              </w:rPr>
              <w:t xml:space="preserve">介 護 </w:t>
            </w:r>
            <w:r>
              <w:rPr>
                <w:b/>
                <w:sz w:val="16"/>
              </w:rPr>
              <w:t>方 法</w:t>
            </w:r>
          </w:p>
        </w:tc>
        <w:tc>
          <w:tcPr>
            <w:tcW w:w="2278" w:type="dxa"/>
          </w:tcPr>
          <w:p w:rsidR="002109C7" w:rsidRDefault="002109C7" w:rsidP="00A00AE8"/>
        </w:tc>
        <w:tc>
          <w:tcPr>
            <w:tcW w:w="953" w:type="dxa"/>
          </w:tcPr>
          <w:p w:rsidR="002109C7" w:rsidRDefault="002109C7" w:rsidP="00A00AE8"/>
        </w:tc>
        <w:tc>
          <w:tcPr>
            <w:tcW w:w="2498" w:type="dxa"/>
          </w:tcPr>
          <w:p w:rsidR="002109C7" w:rsidRDefault="002109C7" w:rsidP="00A00AE8"/>
        </w:tc>
        <w:tc>
          <w:tcPr>
            <w:tcW w:w="953" w:type="dxa"/>
          </w:tcPr>
          <w:p w:rsidR="002109C7" w:rsidRDefault="002109C7" w:rsidP="00A00AE8"/>
        </w:tc>
        <w:tc>
          <w:tcPr>
            <w:tcW w:w="3052" w:type="dxa"/>
            <w:tcBorders>
              <w:right w:val="single" w:sz="1" w:space="0" w:color="000000"/>
            </w:tcBorders>
          </w:tcPr>
          <w:p w:rsidR="002109C7" w:rsidRDefault="002109C7" w:rsidP="00A00AE8"/>
        </w:tc>
        <w:tc>
          <w:tcPr>
            <w:tcW w:w="952" w:type="dxa"/>
            <w:tcBorders>
              <w:left w:val="single" w:sz="1" w:space="0" w:color="000000"/>
            </w:tcBorders>
          </w:tcPr>
          <w:p w:rsidR="002109C7" w:rsidRDefault="002109C7" w:rsidP="00A00AE8"/>
        </w:tc>
      </w:tr>
      <w:tr w:rsidR="002109C7" w:rsidTr="00A00AE8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pStyle w:val="TableParagraph"/>
              <w:rPr>
                <w:b/>
                <w:sz w:val="16"/>
              </w:rPr>
            </w:pPr>
          </w:p>
          <w:p w:rsidR="002109C7" w:rsidRDefault="002109C7" w:rsidP="00A00AE8">
            <w:pPr>
              <w:pStyle w:val="TableParagraph"/>
              <w:rPr>
                <w:b/>
                <w:sz w:val="16"/>
              </w:rPr>
            </w:pPr>
          </w:p>
          <w:p w:rsidR="002109C7" w:rsidRDefault="002109C7" w:rsidP="00A00AE8">
            <w:pPr>
              <w:pStyle w:val="TableParagraph"/>
              <w:spacing w:before="4"/>
              <w:rPr>
                <w:b/>
                <w:sz w:val="12"/>
              </w:rPr>
            </w:pPr>
          </w:p>
          <w:p w:rsidR="002109C7" w:rsidRDefault="002109C7" w:rsidP="00A00AE8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2278" w:type="dxa"/>
          </w:tcPr>
          <w:p w:rsidR="002109C7" w:rsidRDefault="002109C7" w:rsidP="00A00AE8"/>
        </w:tc>
        <w:tc>
          <w:tcPr>
            <w:tcW w:w="953" w:type="dxa"/>
          </w:tcPr>
          <w:p w:rsidR="002109C7" w:rsidRDefault="002109C7" w:rsidP="00A00AE8"/>
        </w:tc>
        <w:tc>
          <w:tcPr>
            <w:tcW w:w="2498" w:type="dxa"/>
          </w:tcPr>
          <w:p w:rsidR="002109C7" w:rsidRDefault="002109C7" w:rsidP="00A00AE8"/>
        </w:tc>
        <w:tc>
          <w:tcPr>
            <w:tcW w:w="953" w:type="dxa"/>
          </w:tcPr>
          <w:p w:rsidR="002109C7" w:rsidRDefault="002109C7" w:rsidP="00A00AE8"/>
        </w:tc>
        <w:tc>
          <w:tcPr>
            <w:tcW w:w="3052" w:type="dxa"/>
            <w:tcBorders>
              <w:right w:val="single" w:sz="1" w:space="0" w:color="000000"/>
            </w:tcBorders>
          </w:tcPr>
          <w:p w:rsidR="002109C7" w:rsidRDefault="002109C7" w:rsidP="00A00AE8"/>
        </w:tc>
        <w:tc>
          <w:tcPr>
            <w:tcW w:w="952" w:type="dxa"/>
            <w:tcBorders>
              <w:left w:val="single" w:sz="1" w:space="0" w:color="000000"/>
            </w:tcBorders>
          </w:tcPr>
          <w:p w:rsidR="002109C7" w:rsidRDefault="002109C7" w:rsidP="00A00AE8"/>
        </w:tc>
      </w:tr>
    </w:tbl>
    <w:p w:rsidR="002109C7" w:rsidRDefault="002109C7" w:rsidP="002109C7">
      <w:pPr>
        <w:spacing w:line="389" w:lineRule="exact"/>
        <w:ind w:left="157"/>
        <w:rPr>
          <w:sz w:val="24"/>
        </w:rPr>
      </w:pPr>
      <w:r>
        <w:rPr>
          <w:sz w:val="24"/>
        </w:rPr>
        <w:t>〈実施上の留意事項〉</w:t>
      </w:r>
    </w:p>
    <w:p w:rsidR="006A0FF6" w:rsidRPr="002109C7" w:rsidRDefault="006A0FF6" w:rsidP="002109C7"/>
    <w:sectPr w:rsidR="006A0FF6" w:rsidRPr="002109C7">
      <w:type w:val="continuous"/>
      <w:pgSz w:w="11900" w:h="16840"/>
      <w:pgMar w:top="110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2109C7"/>
    <w:rsid w:val="002F7D61"/>
    <w:rsid w:val="003648DF"/>
    <w:rsid w:val="003A1981"/>
    <w:rsid w:val="003F70D7"/>
    <w:rsid w:val="006A0FF6"/>
    <w:rsid w:val="00BE5716"/>
    <w:rsid w:val="00CD2F04"/>
    <w:rsid w:val="00EB2074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kateigaigo</cp:lastModifiedBy>
  <cp:revision>3</cp:revision>
  <cp:lastPrinted>2017-06-07T01:10:00Z</cp:lastPrinted>
  <dcterms:created xsi:type="dcterms:W3CDTF">2017-08-24T02:35:00Z</dcterms:created>
  <dcterms:modified xsi:type="dcterms:W3CDTF">2018-08-28T04:47:00Z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